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67D" w:rsidRDefault="00A74942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704117" w:rsidRPr="00704117" w:rsidRDefault="00DF5BA4" w:rsidP="00704117">
      <w:pPr>
        <w:pStyle w:val="25"/>
        <w:tabs>
          <w:tab w:val="left" w:pos="9360"/>
        </w:tabs>
        <w:ind w:left="1134" w:right="238" w:hanging="425"/>
        <w:jc w:val="left"/>
        <w:rPr>
          <w:b/>
          <w:bCs/>
          <w:sz w:val="26"/>
          <w:szCs w:val="26"/>
        </w:rPr>
      </w:pPr>
      <w:bookmarkStart w:id="0" w:name="l152"/>
      <w:bookmarkEnd w:id="0"/>
      <w:r>
        <w:rPr>
          <w:b/>
          <w:bCs/>
          <w:sz w:val="26"/>
          <w:szCs w:val="26"/>
        </w:rPr>
        <w:t xml:space="preserve">Выполнение работ по </w:t>
      </w:r>
      <w:r w:rsidRPr="00387A0C">
        <w:rPr>
          <w:b/>
          <w:color w:val="000000" w:themeColor="text1"/>
          <w:sz w:val="28"/>
          <w:szCs w:val="28"/>
        </w:rPr>
        <w:t xml:space="preserve">обеспечению антитеррористической </w:t>
      </w:r>
      <w:r>
        <w:rPr>
          <w:b/>
          <w:bCs/>
          <w:sz w:val="28"/>
          <w:szCs w:val="28"/>
        </w:rPr>
        <w:t xml:space="preserve">защиты оконных проемов </w:t>
      </w:r>
      <w:r w:rsidRPr="008D623F">
        <w:rPr>
          <w:b/>
          <w:bCs/>
          <w:iCs/>
          <w:sz w:val="28"/>
          <w:szCs w:val="28"/>
        </w:rPr>
        <w:t xml:space="preserve">ПС-220 кВ №175 "ЦАГИ" </w:t>
      </w:r>
      <w:r w:rsidRPr="000956C9">
        <w:rPr>
          <w:b/>
          <w:color w:val="000000" w:themeColor="text1"/>
          <w:sz w:val="28"/>
          <w:szCs w:val="28"/>
        </w:rPr>
        <w:t xml:space="preserve">для нужд филиала ПАО "Россети Московский </w:t>
      </w:r>
      <w:r>
        <w:rPr>
          <w:b/>
          <w:color w:val="000000" w:themeColor="text1"/>
          <w:sz w:val="28"/>
          <w:szCs w:val="28"/>
        </w:rPr>
        <w:t>регион»- Юж</w:t>
      </w:r>
      <w:r w:rsidRPr="000956C9">
        <w:rPr>
          <w:b/>
          <w:color w:val="000000" w:themeColor="text1"/>
          <w:sz w:val="28"/>
          <w:szCs w:val="28"/>
        </w:rPr>
        <w:t>ные электрические сети в 202</w:t>
      </w:r>
      <w:r>
        <w:rPr>
          <w:b/>
          <w:color w:val="000000" w:themeColor="text1"/>
          <w:sz w:val="28"/>
          <w:szCs w:val="28"/>
        </w:rPr>
        <w:t>6 г</w:t>
      </w:r>
      <w:r w:rsidRPr="000956C9">
        <w:rPr>
          <w:b/>
          <w:color w:val="000000" w:themeColor="text1"/>
          <w:sz w:val="28"/>
          <w:szCs w:val="28"/>
        </w:rPr>
        <w:t>.</w:t>
      </w:r>
    </w:p>
    <w:p w:rsidR="00A6267D" w:rsidRDefault="00A6267D" w:rsidP="00704117">
      <w:pPr>
        <w:pStyle w:val="25"/>
        <w:tabs>
          <w:tab w:val="left" w:pos="9360"/>
        </w:tabs>
        <w:ind w:right="238" w:firstLine="709"/>
        <w:jc w:val="left"/>
        <w:rPr>
          <w:b/>
          <w:bCs/>
          <w:sz w:val="26"/>
          <w:szCs w:val="26"/>
        </w:rPr>
      </w:pPr>
    </w:p>
    <w:p w:rsidR="00A6267D" w:rsidRDefault="00A6267D">
      <w:pPr>
        <w:spacing w:line="264" w:lineRule="auto"/>
        <w:ind w:right="125"/>
        <w:rPr>
          <w:rFonts w:ascii="Times New Roman" w:hAnsi="Times New Roman" w:cs="Times New Roman"/>
          <w:sz w:val="28"/>
          <w:szCs w:val="28"/>
        </w:rPr>
      </w:pPr>
    </w:p>
    <w:p w:rsidR="00A6267D" w:rsidRPr="00704117" w:rsidRDefault="00A74942">
      <w:pPr>
        <w:tabs>
          <w:tab w:val="center" w:pos="6480"/>
        </w:tabs>
        <w:spacing w:line="288" w:lineRule="auto"/>
        <w:ind w:right="-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ID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номер закупки: </w:t>
      </w:r>
      <w:r w:rsidR="008817FE">
        <w:rPr>
          <w:rFonts w:ascii="Times New Roman" w:eastAsia="Times New Roman" w:hAnsi="Times New Roman" w:cs="Times New Roman"/>
          <w:sz w:val="28"/>
          <w:lang w:val="en-US"/>
        </w:rPr>
        <w:t>082-</w:t>
      </w:r>
      <w:r w:rsidR="00DF5BA4">
        <w:rPr>
          <w:rFonts w:ascii="Times New Roman" w:eastAsia="Times New Roman" w:hAnsi="Times New Roman" w:cs="Times New Roman"/>
          <w:sz w:val="28"/>
        </w:rPr>
        <w:t>0038362</w:t>
      </w:r>
    </w:p>
    <w:p w:rsidR="00A6267D" w:rsidRDefault="00A6267D">
      <w:pPr>
        <w:widowControl w:val="0"/>
        <w:spacing w:after="0" w:line="259" w:lineRule="auto"/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4"/>
        <w:gridCol w:w="5625"/>
      </w:tblGrid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l55"/>
            <w:bookmarkEnd w:id="1"/>
          </w:p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spacing w:after="0" w:line="240" w:lineRule="auto"/>
              <w:ind w:left="6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Предельная стоимость </w:t>
            </w:r>
          </w:p>
          <w:p w:rsidR="00A6267D" w:rsidRDefault="000C07E3" w:rsidP="00704117">
            <w:pPr>
              <w:tabs>
                <w:tab w:val="left" w:pos="6237"/>
                <w:tab w:val="left" w:pos="10490"/>
              </w:tabs>
              <w:spacing w:before="48"/>
              <w:ind w:left="654" w:right="1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498 980</w:t>
            </w:r>
            <w:r w:rsidR="00A74942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 </w:t>
            </w:r>
            <w:r w:rsidR="00A749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574DD5" w:rsidP="0070411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Сметный метод</w:t>
            </w:r>
            <w:bookmarkStart w:id="2" w:name="_GoBack"/>
            <w:bookmarkEnd w:id="2"/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A6267D" w:rsidRDefault="00A6267D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A6267D" w:rsidRDefault="000C07E3">
            <w:pPr>
              <w:spacing w:after="300" w:line="240" w:lineRule="auto"/>
              <w:ind w:firstLine="85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hyperlink r:id="rId7" w:tooltip="https://rossetimr.ru/zakupki/prav_obesp/" w:history="1">
              <w:r w:rsidR="00A74942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A6267D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6267D" w:rsidRDefault="00A74942">
            <w:pPr>
              <w:spacing w:after="30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A6267D" w:rsidRDefault="00A6267D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A6267D" w:rsidRDefault="00A6267D"/>
    <w:sectPr w:rsidR="00A6267D" w:rsidSect="00704117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8A7" w:rsidRDefault="009258A7">
      <w:pPr>
        <w:spacing w:after="0" w:line="240" w:lineRule="auto"/>
      </w:pPr>
      <w:r>
        <w:separator/>
      </w:r>
    </w:p>
  </w:endnote>
  <w:endnote w:type="continuationSeparator" w:id="0">
    <w:p w:rsidR="009258A7" w:rsidRDefault="00925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8A7" w:rsidRDefault="009258A7">
      <w:pPr>
        <w:spacing w:after="0" w:line="240" w:lineRule="auto"/>
      </w:pPr>
      <w:r>
        <w:separator/>
      </w:r>
    </w:p>
  </w:footnote>
  <w:footnote w:type="continuationSeparator" w:id="0">
    <w:p w:rsidR="009258A7" w:rsidRDefault="00925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D02"/>
    <w:multiLevelType w:val="hybridMultilevel"/>
    <w:tmpl w:val="18CA83A2"/>
    <w:lvl w:ilvl="0" w:tplc="491C1324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AA8C272A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BD4A3000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E5742E9E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D1FC2FB8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2A6CB99C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31B6769A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8C286B14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5B44C5FA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54BA3E19"/>
    <w:multiLevelType w:val="hybridMultilevel"/>
    <w:tmpl w:val="05E0E508"/>
    <w:lvl w:ilvl="0" w:tplc="21FAD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4AE0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60A4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DE06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AFF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A6A4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04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C40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347D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FE12DF"/>
    <w:multiLevelType w:val="hybridMultilevel"/>
    <w:tmpl w:val="5468848A"/>
    <w:lvl w:ilvl="0" w:tplc="2A24E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A60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8271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849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8BA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7207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2D0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6835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AD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A17032"/>
    <w:multiLevelType w:val="hybridMultilevel"/>
    <w:tmpl w:val="138E9EB6"/>
    <w:lvl w:ilvl="0" w:tplc="33546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B4D7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0010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A03E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6E5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2CD9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AEC64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ACE6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16AF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67D"/>
    <w:rsid w:val="000C07E3"/>
    <w:rsid w:val="00574DD5"/>
    <w:rsid w:val="00704117"/>
    <w:rsid w:val="008817FE"/>
    <w:rsid w:val="009258A7"/>
    <w:rsid w:val="00A6267D"/>
    <w:rsid w:val="00A67901"/>
    <w:rsid w:val="00A74942"/>
    <w:rsid w:val="00D9626F"/>
    <w:rsid w:val="00DE5A2E"/>
    <w:rsid w:val="00DF5BA4"/>
    <w:rsid w:val="00E81C05"/>
    <w:rsid w:val="00EE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319FB"/>
  <w15:docId w15:val="{28E33353-D911-4B9F-B0EF-48D8D39D0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semiHidden/>
    <w:unhideWhenUsed/>
    <w:rPr>
      <w:color w:val="0000FF"/>
      <w:u w:val="single"/>
    </w:rPr>
  </w:style>
  <w:style w:type="paragraph" w:styleId="afa">
    <w:name w:val="List Paragraph"/>
    <w:basedOn w:val="a"/>
    <w:link w:val="afb"/>
    <w:uiPriority w:val="34"/>
    <w:qFormat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link w:val="afa"/>
    <w:uiPriority w:val="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ЗЭС МОЭСК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Антонова Светлана Викторовна</dc:creator>
  <cp:lastModifiedBy>Вахненко Павел Алексеевич</cp:lastModifiedBy>
  <cp:revision>2</cp:revision>
  <dcterms:created xsi:type="dcterms:W3CDTF">2026-08-31T05:51:00Z</dcterms:created>
  <dcterms:modified xsi:type="dcterms:W3CDTF">2026-08-31T05:51:00Z</dcterms:modified>
</cp:coreProperties>
</file>